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630" w:rsidRPr="00EB0517" w:rsidRDefault="00F11630" w:rsidP="00F116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B0517">
        <w:rPr>
          <w:rFonts w:ascii="Times New Roman" w:hAnsi="Times New Roman"/>
          <w:b/>
          <w:sz w:val="28"/>
          <w:szCs w:val="28"/>
        </w:rPr>
        <w:t>Типовая форма</w:t>
      </w:r>
    </w:p>
    <w:p w:rsidR="00F11630" w:rsidRPr="00EB0517" w:rsidRDefault="00F11630" w:rsidP="00F116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B0517">
        <w:rPr>
          <w:rFonts w:ascii="Times New Roman" w:hAnsi="Times New Roman"/>
          <w:b/>
          <w:sz w:val="28"/>
          <w:szCs w:val="28"/>
        </w:rPr>
        <w:t>опросного листа при проведении публичных консультаций</w:t>
      </w:r>
    </w:p>
    <w:p w:rsidR="00F11630" w:rsidRPr="00EB0517" w:rsidRDefault="00F11630" w:rsidP="00F116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B0517">
        <w:rPr>
          <w:rFonts w:ascii="Times New Roman" w:hAnsi="Times New Roman"/>
          <w:b/>
          <w:sz w:val="28"/>
          <w:szCs w:val="28"/>
        </w:rPr>
        <w:t>в рамках оценки регулирующего воздействия</w:t>
      </w:r>
    </w:p>
    <w:p w:rsidR="00F11630" w:rsidRPr="00EB0517" w:rsidRDefault="00F11630" w:rsidP="00F116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проекта</w:t>
      </w:r>
      <w:r w:rsidRPr="00EB051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муниципального </w:t>
      </w:r>
      <w:r w:rsidRPr="00EB0517">
        <w:rPr>
          <w:rFonts w:ascii="Times New Roman" w:hAnsi="Times New Roman"/>
          <w:b/>
          <w:sz w:val="28"/>
          <w:szCs w:val="28"/>
        </w:rPr>
        <w:t>нормативного правового акта</w:t>
      </w:r>
    </w:p>
    <w:p w:rsidR="00F11630" w:rsidRPr="00EF36E8" w:rsidRDefault="00F11630" w:rsidP="00F1163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40"/>
      </w:tblGrid>
      <w:tr w:rsidR="00F11630" w:rsidRPr="00A570F8" w:rsidTr="00F15A11">
        <w:tc>
          <w:tcPr>
            <w:tcW w:w="9640" w:type="dxa"/>
            <w:tcBorders>
              <w:bottom w:val="single" w:sz="4" w:space="0" w:color="auto"/>
            </w:tcBorders>
            <w:shd w:val="clear" w:color="auto" w:fill="auto"/>
          </w:tcPr>
          <w:p w:rsidR="00F11630" w:rsidRPr="00A570F8" w:rsidRDefault="00F11630" w:rsidP="00030CF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70F8">
              <w:rPr>
                <w:rFonts w:ascii="Times New Roman" w:hAnsi="Times New Roman"/>
                <w:b/>
                <w:sz w:val="24"/>
                <w:szCs w:val="24"/>
              </w:rPr>
              <w:t>Перечень вопросов в рамках проведения публичного обсуждения</w:t>
            </w:r>
          </w:p>
          <w:p w:rsidR="002A2DF5" w:rsidRPr="002A2DF5" w:rsidRDefault="002A2DF5" w:rsidP="002A2DF5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2A2DF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проект  постановления администрации Ханты-Мансийского района «О внесении изменений в постановление администрации Ханты-Мансийского района от 2 сентября 2016 года № 266 «</w:t>
            </w:r>
            <w:r w:rsidRPr="002A2DF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Об утверждении Правил оказания имущественной поддержки субъектам малого и среднего предпринимательства </w:t>
            </w:r>
            <w:r w:rsidRPr="002A2DF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и </w:t>
            </w:r>
            <w:r w:rsidRPr="002A2DF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физическим лицам, не являющимся индивидуальными предпринимателями и применяющим специальный налоговый режим «Налог на профессиональный доход» </w:t>
            </w:r>
            <w:r w:rsidRPr="002A2DF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Ханты-Мансийского района</w:t>
            </w:r>
            <w:r w:rsidRPr="002A2DF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».</w:t>
            </w:r>
          </w:p>
          <w:p w:rsidR="00F11630" w:rsidRPr="00EF36E8" w:rsidRDefault="002A2DF5" w:rsidP="002A2DF5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F36E8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F11630" w:rsidRPr="00EF36E8">
              <w:rPr>
                <w:rFonts w:ascii="Times New Roman" w:hAnsi="Times New Roman"/>
                <w:i/>
                <w:sz w:val="20"/>
                <w:szCs w:val="20"/>
              </w:rPr>
              <w:t>(наименование проекта муниципального  нормативного правового акта)</w:t>
            </w:r>
          </w:p>
          <w:p w:rsidR="00F11630" w:rsidRDefault="00F11630" w:rsidP="00030CF8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0F8">
              <w:rPr>
                <w:rFonts w:ascii="Times New Roman" w:hAnsi="Times New Roman"/>
                <w:sz w:val="24"/>
                <w:szCs w:val="24"/>
              </w:rPr>
              <w:t>Пожалуйста, заполните и направьте данную форму по электронной почте на адрес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11630" w:rsidRPr="00A570F8" w:rsidRDefault="00CD77D3" w:rsidP="00030CF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7D3">
              <w:rPr>
                <w:rFonts w:ascii="Times New Roman" w:hAnsi="Times New Roman"/>
                <w:sz w:val="24"/>
                <w:szCs w:val="24"/>
              </w:rPr>
              <w:t>____________</w:t>
            </w:r>
            <w:proofErr w:type="spellStart"/>
            <w:r w:rsidR="002A2DF5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SaitovaA</w:t>
            </w:r>
            <w:r w:rsidR="00965B0D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C</w:t>
            </w:r>
            <w:proofErr w:type="spellEnd"/>
            <w:r w:rsidRPr="009C0C41">
              <w:rPr>
                <w:rFonts w:ascii="Times New Roman" w:hAnsi="Times New Roman"/>
                <w:sz w:val="24"/>
                <w:szCs w:val="24"/>
                <w:u w:val="single"/>
              </w:rPr>
              <w:t>@</w:t>
            </w:r>
            <w:proofErr w:type="spellStart"/>
            <w:r w:rsidRPr="009C0C41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hmrn</w:t>
            </w:r>
            <w:proofErr w:type="spellEnd"/>
            <w:r w:rsidRPr="009C0C41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proofErr w:type="spellStart"/>
            <w:r w:rsidRPr="009C0C41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ru</w:t>
            </w:r>
            <w:proofErr w:type="spellEnd"/>
            <w:r w:rsidR="00F11630" w:rsidRPr="00A570F8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  <w:r w:rsidR="00F11630"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  <w:p w:rsidR="00F11630" w:rsidRPr="00EF36E8" w:rsidRDefault="00F11630" w:rsidP="00030CF8">
            <w:pPr>
              <w:ind w:firstLine="567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F36E8">
              <w:rPr>
                <w:rFonts w:ascii="Times New Roman" w:hAnsi="Times New Roman"/>
                <w:i/>
                <w:sz w:val="20"/>
                <w:szCs w:val="20"/>
              </w:rPr>
              <w:t>(адрес электронной почты ответственного работника)</w:t>
            </w:r>
          </w:p>
          <w:p w:rsidR="00F11630" w:rsidRPr="00A570F8" w:rsidRDefault="00F11630" w:rsidP="00030CF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0F8">
              <w:rPr>
                <w:rFonts w:ascii="Times New Roman" w:hAnsi="Times New Roman"/>
                <w:sz w:val="24"/>
                <w:szCs w:val="24"/>
              </w:rPr>
              <w:t>не поздн</w:t>
            </w:r>
            <w:r>
              <w:rPr>
                <w:rFonts w:ascii="Times New Roman" w:hAnsi="Times New Roman"/>
                <w:sz w:val="24"/>
                <w:szCs w:val="24"/>
              </w:rPr>
              <w:t>ее __</w:t>
            </w:r>
            <w:r w:rsidR="002A2DF5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09</w:t>
            </w:r>
            <w:r w:rsidR="00232249">
              <w:rPr>
                <w:rFonts w:ascii="Times New Roman" w:hAnsi="Times New Roman"/>
                <w:sz w:val="24"/>
                <w:szCs w:val="24"/>
                <w:u w:val="single"/>
              </w:rPr>
              <w:t>.0</w:t>
            </w:r>
            <w:r w:rsidR="002A2DF5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8</w:t>
            </w:r>
            <w:r w:rsidR="00232249">
              <w:rPr>
                <w:rFonts w:ascii="Times New Roman" w:hAnsi="Times New Roman"/>
                <w:sz w:val="24"/>
                <w:szCs w:val="24"/>
                <w:u w:val="single"/>
              </w:rPr>
              <w:t>.20</w:t>
            </w:r>
            <w:r w:rsidR="002A2DF5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  <w:r w:rsidRPr="00A570F8">
              <w:rPr>
                <w:rFonts w:ascii="Times New Roman" w:hAnsi="Times New Roman"/>
                <w:sz w:val="24"/>
                <w:szCs w:val="24"/>
              </w:rPr>
              <w:t>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_________________.</w:t>
            </w:r>
          </w:p>
          <w:p w:rsidR="00F11630" w:rsidRPr="00EF36E8" w:rsidRDefault="00F11630" w:rsidP="00030CF8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F36E8">
              <w:rPr>
                <w:rFonts w:ascii="Times New Roman" w:hAnsi="Times New Roman"/>
                <w:i/>
                <w:sz w:val="20"/>
                <w:szCs w:val="20"/>
              </w:rPr>
              <w:t>(дата)</w:t>
            </w:r>
          </w:p>
          <w:p w:rsidR="00F11630" w:rsidRPr="00A570F8" w:rsidRDefault="00F11630" w:rsidP="00030CF8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0F8">
              <w:rPr>
                <w:rFonts w:ascii="Times New Roman" w:hAnsi="Times New Roman"/>
                <w:sz w:val="24"/>
                <w:szCs w:val="24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70F8">
              <w:rPr>
                <w:rFonts w:ascii="Times New Roman" w:hAnsi="Times New Roman"/>
                <w:sz w:val="24"/>
                <w:szCs w:val="24"/>
              </w:rPr>
              <w:t>не в соответствии с настоящей формой.</w:t>
            </w:r>
          </w:p>
        </w:tc>
      </w:tr>
    </w:tbl>
    <w:p w:rsidR="00F11630" w:rsidRPr="00A570F8" w:rsidRDefault="00F11630" w:rsidP="00F11630">
      <w:pPr>
        <w:ind w:firstLine="567"/>
        <w:rPr>
          <w:rFonts w:ascii="Times New Roman" w:hAnsi="Times New Roman"/>
          <w:sz w:val="24"/>
          <w:szCs w:val="24"/>
        </w:rPr>
      </w:pPr>
    </w:p>
    <w:p w:rsidR="00F11630" w:rsidRPr="00A570F8" w:rsidRDefault="00F11630" w:rsidP="00F15A11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jc w:val="center"/>
        <w:rPr>
          <w:rFonts w:ascii="Times New Roman" w:hAnsi="Times New Roman"/>
          <w:b/>
          <w:sz w:val="24"/>
          <w:szCs w:val="24"/>
        </w:rPr>
      </w:pPr>
      <w:r w:rsidRPr="00A570F8">
        <w:rPr>
          <w:rFonts w:ascii="Times New Roman" w:hAnsi="Times New Roman"/>
          <w:b/>
          <w:sz w:val="24"/>
          <w:szCs w:val="24"/>
        </w:rPr>
        <w:t>Контактная информация</w:t>
      </w:r>
    </w:p>
    <w:p w:rsidR="00F11630" w:rsidRPr="00A570F8" w:rsidRDefault="00F11630" w:rsidP="00F15A11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jc w:val="both"/>
        <w:rPr>
          <w:rFonts w:ascii="Times New Roman" w:hAnsi="Times New Roman"/>
          <w:sz w:val="24"/>
          <w:szCs w:val="24"/>
        </w:rPr>
      </w:pPr>
      <w:r w:rsidRPr="00A570F8">
        <w:rPr>
          <w:rFonts w:ascii="Times New Roman" w:hAnsi="Times New Roman"/>
          <w:sz w:val="24"/>
          <w:szCs w:val="24"/>
        </w:rPr>
        <w:t>По Вашему желанию укажите:</w:t>
      </w:r>
    </w:p>
    <w:p w:rsidR="00F11630" w:rsidRPr="00A570F8" w:rsidRDefault="00F11630" w:rsidP="00F15A11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jc w:val="both"/>
        <w:rPr>
          <w:rFonts w:ascii="Times New Roman" w:hAnsi="Times New Roman"/>
          <w:sz w:val="24"/>
          <w:szCs w:val="24"/>
        </w:rPr>
      </w:pPr>
      <w:r w:rsidRPr="00A570F8">
        <w:rPr>
          <w:rFonts w:ascii="Times New Roman" w:hAnsi="Times New Roman"/>
          <w:sz w:val="24"/>
          <w:szCs w:val="24"/>
        </w:rPr>
        <w:t>Наименование организации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70F8">
        <w:rPr>
          <w:rFonts w:ascii="Times New Roman" w:hAnsi="Times New Roman"/>
          <w:sz w:val="24"/>
          <w:szCs w:val="24"/>
        </w:rPr>
        <w:t>_____________________</w:t>
      </w:r>
      <w:r>
        <w:rPr>
          <w:rFonts w:ascii="Times New Roman" w:hAnsi="Times New Roman"/>
          <w:sz w:val="24"/>
          <w:szCs w:val="24"/>
        </w:rPr>
        <w:t>____________</w:t>
      </w:r>
      <w:r w:rsidRPr="00A570F8">
        <w:rPr>
          <w:rFonts w:ascii="Times New Roman" w:hAnsi="Times New Roman"/>
          <w:sz w:val="24"/>
          <w:szCs w:val="24"/>
        </w:rPr>
        <w:t>__________________</w:t>
      </w:r>
    </w:p>
    <w:p w:rsidR="00F11630" w:rsidRPr="00A570F8" w:rsidRDefault="00F11630" w:rsidP="00F15A11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jc w:val="both"/>
        <w:rPr>
          <w:rFonts w:ascii="Times New Roman" w:hAnsi="Times New Roman"/>
          <w:sz w:val="24"/>
          <w:szCs w:val="24"/>
        </w:rPr>
      </w:pPr>
      <w:r w:rsidRPr="00A570F8">
        <w:rPr>
          <w:rFonts w:ascii="Times New Roman" w:hAnsi="Times New Roman"/>
          <w:sz w:val="24"/>
          <w:szCs w:val="24"/>
        </w:rPr>
        <w:t>Сфера деятельности организации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70F8">
        <w:rPr>
          <w:rFonts w:ascii="Times New Roman" w:hAnsi="Times New Roman"/>
          <w:sz w:val="24"/>
          <w:szCs w:val="24"/>
        </w:rPr>
        <w:t>__________________</w:t>
      </w:r>
      <w:r>
        <w:rPr>
          <w:rFonts w:ascii="Times New Roman" w:hAnsi="Times New Roman"/>
          <w:sz w:val="24"/>
          <w:szCs w:val="24"/>
        </w:rPr>
        <w:t>_____________</w:t>
      </w:r>
      <w:r w:rsidRPr="00A570F8">
        <w:rPr>
          <w:rFonts w:ascii="Times New Roman" w:hAnsi="Times New Roman"/>
          <w:sz w:val="24"/>
          <w:szCs w:val="24"/>
        </w:rPr>
        <w:t>_______________</w:t>
      </w:r>
    </w:p>
    <w:p w:rsidR="00F11630" w:rsidRPr="00A570F8" w:rsidRDefault="00F11630" w:rsidP="00F15A11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Фамилия, имя, отчество</w:t>
      </w:r>
      <w:r w:rsidRPr="00A570F8">
        <w:rPr>
          <w:rFonts w:ascii="Times New Roman" w:hAnsi="Times New Roman"/>
          <w:sz w:val="24"/>
          <w:szCs w:val="24"/>
        </w:rPr>
        <w:t xml:space="preserve"> контактного ли</w:t>
      </w:r>
      <w:r>
        <w:rPr>
          <w:rFonts w:ascii="Times New Roman" w:hAnsi="Times New Roman"/>
          <w:sz w:val="24"/>
          <w:szCs w:val="24"/>
        </w:rPr>
        <w:t>ца ___________________________</w:t>
      </w:r>
      <w:r w:rsidRPr="00A570F8">
        <w:rPr>
          <w:rFonts w:ascii="Times New Roman" w:hAnsi="Times New Roman"/>
          <w:sz w:val="24"/>
          <w:szCs w:val="24"/>
        </w:rPr>
        <w:t>____________</w:t>
      </w:r>
    </w:p>
    <w:p w:rsidR="00F11630" w:rsidRPr="00A570F8" w:rsidRDefault="00F11630" w:rsidP="00F15A11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jc w:val="both"/>
        <w:rPr>
          <w:rFonts w:ascii="Times New Roman" w:hAnsi="Times New Roman"/>
          <w:sz w:val="24"/>
          <w:szCs w:val="24"/>
        </w:rPr>
      </w:pPr>
      <w:r w:rsidRPr="00A570F8">
        <w:rPr>
          <w:rFonts w:ascii="Times New Roman" w:hAnsi="Times New Roman"/>
          <w:sz w:val="24"/>
          <w:szCs w:val="24"/>
        </w:rPr>
        <w:t>Номер контактного телефона</w:t>
      </w:r>
      <w:r>
        <w:rPr>
          <w:rFonts w:ascii="Times New Roman" w:hAnsi="Times New Roman"/>
          <w:sz w:val="24"/>
          <w:szCs w:val="24"/>
        </w:rPr>
        <w:t xml:space="preserve"> _</w:t>
      </w:r>
      <w:r w:rsidRPr="00A570F8">
        <w:rPr>
          <w:rFonts w:ascii="Times New Roman" w:hAnsi="Times New Roman"/>
          <w:sz w:val="24"/>
          <w:szCs w:val="24"/>
        </w:rPr>
        <w:t>________________________</w:t>
      </w:r>
      <w:r>
        <w:rPr>
          <w:rFonts w:ascii="Times New Roman" w:hAnsi="Times New Roman"/>
          <w:sz w:val="24"/>
          <w:szCs w:val="24"/>
        </w:rPr>
        <w:t>____________</w:t>
      </w:r>
      <w:r w:rsidRPr="00A570F8">
        <w:rPr>
          <w:rFonts w:ascii="Times New Roman" w:hAnsi="Times New Roman"/>
          <w:sz w:val="24"/>
          <w:szCs w:val="24"/>
        </w:rPr>
        <w:t>_____________</w:t>
      </w:r>
    </w:p>
    <w:p w:rsidR="00F11630" w:rsidRPr="00A570F8" w:rsidRDefault="00F11630" w:rsidP="00F15A11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jc w:val="both"/>
        <w:rPr>
          <w:rFonts w:ascii="Times New Roman" w:hAnsi="Times New Roman"/>
          <w:sz w:val="24"/>
          <w:szCs w:val="24"/>
        </w:rPr>
      </w:pPr>
      <w:r w:rsidRPr="00A570F8">
        <w:rPr>
          <w:rFonts w:ascii="Times New Roman" w:hAnsi="Times New Roman"/>
          <w:sz w:val="24"/>
          <w:szCs w:val="24"/>
        </w:rPr>
        <w:t>Адрес электронной почты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70F8">
        <w:rPr>
          <w:rFonts w:ascii="Times New Roman" w:hAnsi="Times New Roman"/>
          <w:sz w:val="24"/>
          <w:szCs w:val="24"/>
        </w:rPr>
        <w:t>_________________________</w:t>
      </w:r>
      <w:r>
        <w:rPr>
          <w:rFonts w:ascii="Times New Roman" w:hAnsi="Times New Roman"/>
          <w:sz w:val="24"/>
          <w:szCs w:val="24"/>
        </w:rPr>
        <w:t>_____________</w:t>
      </w:r>
      <w:r w:rsidRPr="00A570F8">
        <w:rPr>
          <w:rFonts w:ascii="Times New Roman" w:hAnsi="Times New Roman"/>
          <w:sz w:val="24"/>
          <w:szCs w:val="24"/>
        </w:rPr>
        <w:t>______________</w:t>
      </w:r>
    </w:p>
    <w:tbl>
      <w:tblPr>
        <w:tblW w:w="0" w:type="auto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40"/>
      </w:tblGrid>
      <w:tr w:rsidR="00F15A11" w:rsidTr="00F15A11">
        <w:tc>
          <w:tcPr>
            <w:tcW w:w="96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5A11" w:rsidRDefault="00F15A11" w:rsidP="003B3477">
            <w:pPr>
              <w:pStyle w:val="ConsPlusNormal"/>
              <w:ind w:firstLine="283"/>
              <w:jc w:val="both"/>
            </w:pPr>
            <w:r>
              <w:t xml:space="preserve">1. Является ли актуальной в настоящее время проблема, на решение которой направлен проект муниципального нормативного правового акта? Укажите </w:t>
            </w:r>
            <w:proofErr w:type="gramStart"/>
            <w:r>
              <w:t>обоснования</w:t>
            </w:r>
            <w:proofErr w:type="gramEnd"/>
            <w:r>
              <w:t xml:space="preserve"> высказанного Вами мнения.</w:t>
            </w:r>
          </w:p>
        </w:tc>
      </w:tr>
      <w:tr w:rsidR="00F15A11" w:rsidTr="00F15A11">
        <w:tc>
          <w:tcPr>
            <w:tcW w:w="96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5A11" w:rsidRDefault="00F15A11" w:rsidP="003B3477">
            <w:pPr>
              <w:pStyle w:val="ConsPlusNormal"/>
            </w:pPr>
          </w:p>
        </w:tc>
      </w:tr>
      <w:tr w:rsidR="00F15A11" w:rsidTr="00F15A11">
        <w:tc>
          <w:tcPr>
            <w:tcW w:w="96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5A11" w:rsidRDefault="00F15A11" w:rsidP="003B3477">
            <w:pPr>
              <w:pStyle w:val="ConsPlusNormal"/>
              <w:ind w:firstLine="283"/>
              <w:jc w:val="both"/>
            </w:pPr>
            <w:r>
              <w:t xml:space="preserve">2. Существуют ли иные варианты достижения заявленных целей регулирования? Если да, выделите из них те, которые, по Вашему мнению, были бы </w:t>
            </w:r>
            <w:proofErr w:type="gramStart"/>
            <w:r>
              <w:t>более оптимальными</w:t>
            </w:r>
            <w:proofErr w:type="gramEnd"/>
            <w:r>
              <w:t>, менее затратными и (или) более эффективными?</w:t>
            </w:r>
          </w:p>
        </w:tc>
      </w:tr>
      <w:tr w:rsidR="00F15A11" w:rsidTr="00F15A11">
        <w:tc>
          <w:tcPr>
            <w:tcW w:w="96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5A11" w:rsidRDefault="00F15A11" w:rsidP="003B3477">
            <w:pPr>
              <w:pStyle w:val="ConsPlusNormal"/>
            </w:pPr>
          </w:p>
        </w:tc>
      </w:tr>
      <w:tr w:rsidR="00F15A11" w:rsidTr="00F15A11">
        <w:tc>
          <w:tcPr>
            <w:tcW w:w="96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5A11" w:rsidRDefault="00F15A11" w:rsidP="003B3477">
            <w:pPr>
              <w:pStyle w:val="ConsPlusNormal"/>
              <w:ind w:firstLine="283"/>
              <w:jc w:val="both"/>
            </w:pPr>
            <w:r>
              <w:t>3. Какие, по Вашему мнению, субъекты предпринимательской и инвестиционной деятельности будут затронуты предлагаемым регулированием (по видам субъектов, отраслям, количеству)?</w:t>
            </w:r>
          </w:p>
        </w:tc>
      </w:tr>
      <w:tr w:rsidR="00F15A11" w:rsidTr="00F15A11">
        <w:tc>
          <w:tcPr>
            <w:tcW w:w="96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5A11" w:rsidRDefault="00F15A11" w:rsidP="003B3477">
            <w:pPr>
              <w:pStyle w:val="ConsPlusNormal"/>
            </w:pPr>
          </w:p>
        </w:tc>
      </w:tr>
      <w:tr w:rsidR="00F15A11" w:rsidTr="00F15A11">
        <w:tc>
          <w:tcPr>
            <w:tcW w:w="96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5A11" w:rsidRDefault="00F15A11" w:rsidP="003B3477">
            <w:pPr>
              <w:pStyle w:val="ConsPlusNormal"/>
              <w:ind w:firstLine="283"/>
              <w:jc w:val="both"/>
            </w:pPr>
            <w:r>
              <w:lastRenderedPageBreak/>
              <w:t>4. 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F15A11" w:rsidTr="00F15A11">
        <w:tc>
          <w:tcPr>
            <w:tcW w:w="96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5A11" w:rsidRDefault="00F15A11" w:rsidP="003B3477">
            <w:pPr>
              <w:pStyle w:val="ConsPlusNormal"/>
            </w:pPr>
          </w:p>
        </w:tc>
      </w:tr>
      <w:tr w:rsidR="00F15A11" w:rsidTr="00F15A11">
        <w:tc>
          <w:tcPr>
            <w:tcW w:w="96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5A11" w:rsidRDefault="00F15A11" w:rsidP="003B3477">
            <w:pPr>
              <w:pStyle w:val="ConsPlusNormal"/>
              <w:ind w:firstLine="283"/>
              <w:jc w:val="both"/>
            </w:pPr>
            <w:r>
              <w:t>5. 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органами администрации района, насколько точно и недвусмысленно прописаны властные функции и полномочия?</w:t>
            </w:r>
          </w:p>
        </w:tc>
      </w:tr>
      <w:tr w:rsidR="00F15A11" w:rsidTr="00F15A11">
        <w:tc>
          <w:tcPr>
            <w:tcW w:w="96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5A11" w:rsidRDefault="00F15A11" w:rsidP="003B3477">
            <w:pPr>
              <w:pStyle w:val="ConsPlusNormal"/>
            </w:pPr>
          </w:p>
        </w:tc>
      </w:tr>
      <w:tr w:rsidR="00F15A11" w:rsidTr="00F15A11">
        <w:tc>
          <w:tcPr>
            <w:tcW w:w="96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5A11" w:rsidRDefault="00F15A11" w:rsidP="003B3477">
            <w:pPr>
              <w:pStyle w:val="ConsPlusNormal"/>
              <w:ind w:firstLine="283"/>
              <w:jc w:val="both"/>
            </w:pPr>
            <w:r>
              <w:t>6.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F15A11" w:rsidTr="00F15A11">
        <w:tc>
          <w:tcPr>
            <w:tcW w:w="96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5A11" w:rsidRDefault="00F15A11" w:rsidP="003B3477">
            <w:pPr>
              <w:pStyle w:val="ConsPlusNormal"/>
            </w:pPr>
          </w:p>
        </w:tc>
      </w:tr>
      <w:tr w:rsidR="00F15A11" w:rsidTr="00F15A11">
        <w:tc>
          <w:tcPr>
            <w:tcW w:w="96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5A11" w:rsidRDefault="00F15A11" w:rsidP="003B3477">
            <w:pPr>
              <w:pStyle w:val="ConsPlusNormal"/>
              <w:ind w:firstLine="283"/>
              <w:jc w:val="both"/>
            </w:pPr>
            <w:r>
              <w:t>7. Существуют ли в предлагаемом проекте муниципального нормативного правового акта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F15A11" w:rsidTr="00F15A11">
        <w:tc>
          <w:tcPr>
            <w:tcW w:w="96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5A11" w:rsidRDefault="00F15A11" w:rsidP="003B3477">
            <w:pPr>
              <w:pStyle w:val="ConsPlusNormal"/>
            </w:pPr>
          </w:p>
        </w:tc>
      </w:tr>
      <w:tr w:rsidR="00F15A11" w:rsidTr="00F15A11">
        <w:tc>
          <w:tcPr>
            <w:tcW w:w="96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5A11" w:rsidRDefault="00F15A11" w:rsidP="003B3477">
            <w:pPr>
              <w:pStyle w:val="ConsPlusNormal"/>
              <w:ind w:firstLine="283"/>
              <w:jc w:val="both"/>
            </w:pPr>
            <w:r>
              <w:t>8.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ограничений и обязанностей? Приведите конкретные примеры.</w:t>
            </w:r>
          </w:p>
        </w:tc>
      </w:tr>
      <w:tr w:rsidR="00F15A11" w:rsidTr="00F15A11">
        <w:tc>
          <w:tcPr>
            <w:tcW w:w="96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5A11" w:rsidRDefault="00F15A11" w:rsidP="003B3477">
            <w:pPr>
              <w:pStyle w:val="ConsPlusNormal"/>
            </w:pPr>
          </w:p>
        </w:tc>
      </w:tr>
      <w:tr w:rsidR="00F15A11" w:rsidTr="00F15A11">
        <w:tc>
          <w:tcPr>
            <w:tcW w:w="96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5A11" w:rsidRDefault="00F15A11" w:rsidP="003B3477">
            <w:pPr>
              <w:pStyle w:val="ConsPlusNormal"/>
              <w:ind w:firstLine="283"/>
              <w:jc w:val="both"/>
            </w:pPr>
            <w:r>
              <w:t>9. Оцените издержки субъектов предпринимательской и инвестиционной деятельности, возникающие при введении предлагаемого регулирования, а при возможности, и бюджета Ханты-Мансийского района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др.)</w:t>
            </w:r>
          </w:p>
        </w:tc>
      </w:tr>
      <w:tr w:rsidR="00F15A11" w:rsidTr="00F15A11">
        <w:tc>
          <w:tcPr>
            <w:tcW w:w="96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5A11" w:rsidRDefault="00F15A11" w:rsidP="003B3477">
            <w:pPr>
              <w:pStyle w:val="ConsPlusNormal"/>
            </w:pPr>
          </w:p>
        </w:tc>
      </w:tr>
      <w:tr w:rsidR="00F15A11" w:rsidTr="00F15A11">
        <w:tc>
          <w:tcPr>
            <w:tcW w:w="9640" w:type="dxa"/>
            <w:tcBorders>
              <w:left w:val="single" w:sz="4" w:space="0" w:color="auto"/>
              <w:right w:val="single" w:sz="4" w:space="0" w:color="auto"/>
            </w:tcBorders>
          </w:tcPr>
          <w:p w:rsidR="00F15A11" w:rsidRDefault="00F15A11" w:rsidP="003B3477">
            <w:pPr>
              <w:pStyle w:val="ConsPlusNormal"/>
              <w:ind w:firstLine="283"/>
              <w:jc w:val="both"/>
            </w:pPr>
            <w:r>
              <w:t>10. Какие, на Ваш взгляд, могут возникнуть проблемы и трудности с контролем соблюдения требований и норм, вводимых проектом муниципального нормативного правового акта?</w:t>
            </w:r>
          </w:p>
        </w:tc>
      </w:tr>
      <w:tr w:rsidR="00F15A11" w:rsidTr="00F15A11">
        <w:tc>
          <w:tcPr>
            <w:tcW w:w="9640" w:type="dxa"/>
            <w:tcBorders>
              <w:left w:val="single" w:sz="4" w:space="0" w:color="auto"/>
              <w:right w:val="single" w:sz="4" w:space="0" w:color="auto"/>
            </w:tcBorders>
          </w:tcPr>
          <w:p w:rsidR="00F15A11" w:rsidRDefault="00F15A11" w:rsidP="003B3477">
            <w:pPr>
              <w:pStyle w:val="ConsPlusNormal"/>
            </w:pPr>
          </w:p>
        </w:tc>
      </w:tr>
      <w:tr w:rsidR="00F15A11" w:rsidTr="00F15A11">
        <w:tc>
          <w:tcPr>
            <w:tcW w:w="96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5A11" w:rsidRDefault="00F15A11" w:rsidP="003B3477">
            <w:pPr>
              <w:pStyle w:val="ConsPlusNormal"/>
              <w:ind w:firstLine="283"/>
              <w:jc w:val="both"/>
            </w:pPr>
            <w:r>
              <w:t>11.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F15A11" w:rsidTr="00F15A11">
        <w:tc>
          <w:tcPr>
            <w:tcW w:w="96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5A11" w:rsidRDefault="00F15A11" w:rsidP="003B3477">
            <w:pPr>
              <w:pStyle w:val="ConsPlusNormal"/>
            </w:pPr>
          </w:p>
        </w:tc>
      </w:tr>
      <w:tr w:rsidR="00F15A11" w:rsidTr="00F15A11">
        <w:tc>
          <w:tcPr>
            <w:tcW w:w="96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5A11" w:rsidRDefault="00F15A11" w:rsidP="003B3477">
            <w:pPr>
              <w:pStyle w:val="ConsPlusNormal"/>
              <w:ind w:firstLine="283"/>
              <w:jc w:val="both"/>
            </w:pPr>
            <w:r>
              <w:t>12. Какие, на Ваш взгляд, целесообразно применить исключения по введению регулирования в отношении отдельных групп лиц? Приведите соответствующее обоснование.</w:t>
            </w:r>
          </w:p>
        </w:tc>
      </w:tr>
      <w:tr w:rsidR="00F15A11" w:rsidTr="00F15A11">
        <w:tc>
          <w:tcPr>
            <w:tcW w:w="96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5A11" w:rsidRDefault="00F15A11" w:rsidP="003B3477">
            <w:pPr>
              <w:pStyle w:val="ConsPlusNormal"/>
            </w:pPr>
          </w:p>
        </w:tc>
      </w:tr>
      <w:tr w:rsidR="00F15A11" w:rsidTr="00F15A11">
        <w:tc>
          <w:tcPr>
            <w:tcW w:w="9640" w:type="dxa"/>
            <w:tcBorders>
              <w:left w:val="single" w:sz="4" w:space="0" w:color="auto"/>
              <w:right w:val="single" w:sz="4" w:space="0" w:color="auto"/>
            </w:tcBorders>
          </w:tcPr>
          <w:p w:rsidR="00F15A11" w:rsidRDefault="00F15A11" w:rsidP="003B3477">
            <w:pPr>
              <w:pStyle w:val="ConsPlusNormal"/>
              <w:ind w:firstLine="283"/>
              <w:jc w:val="both"/>
            </w:pPr>
            <w:r>
              <w:t xml:space="preserve">13. Иные предложения и замечания, которые, по Вашему мнению, целесообразно учесть в </w:t>
            </w:r>
            <w:r>
              <w:lastRenderedPageBreak/>
              <w:t>рамках оценки регулирующего воздействия проекта муниципального нормативного правового акта.</w:t>
            </w:r>
          </w:p>
        </w:tc>
      </w:tr>
      <w:tr w:rsidR="00F15A11" w:rsidTr="00F15A11">
        <w:tc>
          <w:tcPr>
            <w:tcW w:w="9640" w:type="dxa"/>
            <w:tcBorders>
              <w:left w:val="single" w:sz="4" w:space="0" w:color="auto"/>
              <w:right w:val="single" w:sz="4" w:space="0" w:color="auto"/>
            </w:tcBorders>
          </w:tcPr>
          <w:p w:rsidR="00F15A11" w:rsidRDefault="00F15A11" w:rsidP="003B3477">
            <w:pPr>
              <w:pStyle w:val="ConsPlusNormal"/>
            </w:pPr>
          </w:p>
        </w:tc>
      </w:tr>
    </w:tbl>
    <w:p w:rsidR="00CD77D3" w:rsidRDefault="00CD77D3" w:rsidP="00CD77D3">
      <w:pPr>
        <w:jc w:val="both"/>
        <w:rPr>
          <w:rFonts w:ascii="Times New Roman" w:hAnsi="Times New Roman"/>
          <w:sz w:val="24"/>
          <w:szCs w:val="24"/>
        </w:rPr>
      </w:pPr>
    </w:p>
    <w:p w:rsidR="00CD77D3" w:rsidRPr="00CD77D3" w:rsidRDefault="00CD77D3" w:rsidP="00CD77D3">
      <w:pPr>
        <w:rPr>
          <w:rFonts w:ascii="Times New Roman" w:hAnsi="Times New Roman"/>
          <w:sz w:val="24"/>
          <w:szCs w:val="24"/>
        </w:rPr>
      </w:pPr>
    </w:p>
    <w:p w:rsidR="00CD77D3" w:rsidRPr="00CD77D3" w:rsidRDefault="00CD77D3" w:rsidP="00CD77D3">
      <w:pPr>
        <w:rPr>
          <w:rFonts w:ascii="Times New Roman" w:hAnsi="Times New Roman"/>
          <w:sz w:val="24"/>
          <w:szCs w:val="24"/>
        </w:rPr>
      </w:pPr>
    </w:p>
    <w:p w:rsidR="00CD77D3" w:rsidRPr="00CD77D3" w:rsidRDefault="00CD77D3" w:rsidP="00CD77D3">
      <w:pPr>
        <w:rPr>
          <w:rFonts w:ascii="Times New Roman" w:hAnsi="Times New Roman"/>
          <w:sz w:val="24"/>
          <w:szCs w:val="24"/>
        </w:rPr>
      </w:pPr>
    </w:p>
    <w:p w:rsidR="00CD77D3" w:rsidRPr="00CD77D3" w:rsidRDefault="00CD77D3" w:rsidP="00CD77D3">
      <w:pPr>
        <w:rPr>
          <w:rFonts w:ascii="Times New Roman" w:hAnsi="Times New Roman"/>
          <w:sz w:val="24"/>
          <w:szCs w:val="24"/>
        </w:rPr>
      </w:pPr>
    </w:p>
    <w:p w:rsidR="00CD77D3" w:rsidRPr="00CD77D3" w:rsidRDefault="00CD77D3" w:rsidP="00CD77D3">
      <w:pPr>
        <w:rPr>
          <w:rFonts w:ascii="Times New Roman" w:hAnsi="Times New Roman"/>
          <w:sz w:val="24"/>
          <w:szCs w:val="24"/>
        </w:rPr>
      </w:pPr>
    </w:p>
    <w:p w:rsidR="00CD77D3" w:rsidRPr="00CD77D3" w:rsidRDefault="00CD77D3" w:rsidP="00CD77D3">
      <w:pPr>
        <w:rPr>
          <w:rFonts w:ascii="Times New Roman" w:hAnsi="Times New Roman"/>
          <w:sz w:val="24"/>
          <w:szCs w:val="24"/>
        </w:rPr>
      </w:pPr>
    </w:p>
    <w:p w:rsidR="00CD77D3" w:rsidRPr="00CD77D3" w:rsidRDefault="00CD77D3" w:rsidP="00CD77D3">
      <w:pPr>
        <w:rPr>
          <w:rFonts w:ascii="Times New Roman" w:hAnsi="Times New Roman"/>
          <w:sz w:val="24"/>
          <w:szCs w:val="24"/>
        </w:rPr>
      </w:pPr>
    </w:p>
    <w:p w:rsidR="00CD77D3" w:rsidRPr="00CD77D3" w:rsidRDefault="00CD77D3" w:rsidP="00CD77D3">
      <w:pPr>
        <w:rPr>
          <w:rFonts w:ascii="Times New Roman" w:hAnsi="Times New Roman"/>
          <w:sz w:val="24"/>
          <w:szCs w:val="24"/>
        </w:rPr>
      </w:pPr>
    </w:p>
    <w:p w:rsidR="00CD77D3" w:rsidRPr="00CD77D3" w:rsidRDefault="00CD77D3" w:rsidP="00CD77D3">
      <w:pPr>
        <w:rPr>
          <w:rFonts w:ascii="Times New Roman" w:hAnsi="Times New Roman"/>
          <w:sz w:val="24"/>
          <w:szCs w:val="24"/>
        </w:rPr>
      </w:pPr>
    </w:p>
    <w:p w:rsidR="00CD77D3" w:rsidRPr="00CD77D3" w:rsidRDefault="00CD77D3" w:rsidP="00CD77D3">
      <w:pPr>
        <w:rPr>
          <w:rFonts w:ascii="Times New Roman" w:hAnsi="Times New Roman"/>
          <w:sz w:val="24"/>
          <w:szCs w:val="24"/>
        </w:rPr>
      </w:pPr>
    </w:p>
    <w:p w:rsidR="00CD77D3" w:rsidRPr="00CD77D3" w:rsidRDefault="00CD77D3" w:rsidP="00CD77D3">
      <w:pPr>
        <w:rPr>
          <w:rFonts w:ascii="Times New Roman" w:hAnsi="Times New Roman"/>
          <w:sz w:val="24"/>
          <w:szCs w:val="24"/>
        </w:rPr>
      </w:pPr>
    </w:p>
    <w:p w:rsidR="00CD77D3" w:rsidRPr="00CD77D3" w:rsidRDefault="00CD77D3" w:rsidP="00CD77D3">
      <w:pPr>
        <w:rPr>
          <w:rFonts w:ascii="Times New Roman" w:hAnsi="Times New Roman"/>
          <w:sz w:val="24"/>
          <w:szCs w:val="24"/>
        </w:rPr>
      </w:pPr>
    </w:p>
    <w:p w:rsidR="0024587C" w:rsidRDefault="00CD77D3" w:rsidP="00CD77D3">
      <w:pPr>
        <w:tabs>
          <w:tab w:val="left" w:pos="2106"/>
        </w:tabs>
        <w:jc w:val="both"/>
      </w:pPr>
      <w:r>
        <w:rPr>
          <w:rFonts w:ascii="Times New Roman" w:hAnsi="Times New Roman"/>
          <w:sz w:val="24"/>
          <w:szCs w:val="24"/>
        </w:rPr>
        <w:tab/>
      </w:r>
    </w:p>
    <w:sectPr w:rsidR="0024587C" w:rsidSect="00232249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1630"/>
    <w:rsid w:val="00015A8F"/>
    <w:rsid w:val="001506D4"/>
    <w:rsid w:val="00232249"/>
    <w:rsid w:val="0024587C"/>
    <w:rsid w:val="002947A7"/>
    <w:rsid w:val="002A2DF5"/>
    <w:rsid w:val="004D04EF"/>
    <w:rsid w:val="00542F0E"/>
    <w:rsid w:val="006003AB"/>
    <w:rsid w:val="008E3C96"/>
    <w:rsid w:val="00965B0D"/>
    <w:rsid w:val="009E354E"/>
    <w:rsid w:val="00A02C8A"/>
    <w:rsid w:val="00A80C40"/>
    <w:rsid w:val="00BD1C54"/>
    <w:rsid w:val="00CD77D3"/>
    <w:rsid w:val="00DC3FAB"/>
    <w:rsid w:val="00F11630"/>
    <w:rsid w:val="00F15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63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5A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713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Часовенная Т.Ф.</dc:creator>
  <cp:lastModifiedBy>Саитова А.С.</cp:lastModifiedBy>
  <cp:revision>8</cp:revision>
  <dcterms:created xsi:type="dcterms:W3CDTF">2018-10-22T15:57:00Z</dcterms:created>
  <dcterms:modified xsi:type="dcterms:W3CDTF">2021-07-07T11:42:00Z</dcterms:modified>
</cp:coreProperties>
</file>